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9F7313" w14:textId="77777777" w:rsidR="00D615BC" w:rsidRPr="003B57B5" w:rsidRDefault="00D615BC" w:rsidP="00D615BC">
      <w:pPr>
        <w:rPr>
          <w:rFonts w:ascii="Calibri" w:hAnsi="Calibri" w:cs="Calibri"/>
        </w:rPr>
      </w:pPr>
      <w:r w:rsidRPr="008658C7">
        <w:rPr>
          <w:rFonts w:ascii="Calibri" w:hAnsi="Calibri" w:cs="Calibri"/>
          <w:b/>
          <w:bCs/>
          <w:highlight w:val="cyan"/>
        </w:rPr>
        <w:t>First and Last Name</w:t>
      </w:r>
      <w:r w:rsidRPr="008658C7">
        <w:rPr>
          <w:rFonts w:ascii="Calibri" w:hAnsi="Calibri" w:cs="Calibri"/>
          <w:highlight w:val="cyan"/>
        </w:rPr>
        <w:br/>
      </w:r>
      <w:r w:rsidRPr="008658C7">
        <w:rPr>
          <w:rFonts w:ascii="Calibri" w:hAnsi="Calibri" w:cs="Calibri"/>
          <w:b/>
          <w:bCs/>
          <w:highlight w:val="cyan"/>
        </w:rPr>
        <w:t>Job Title</w:t>
      </w:r>
      <w:r w:rsidRPr="008658C7">
        <w:rPr>
          <w:rFonts w:ascii="Calibri" w:hAnsi="Calibri" w:cs="Calibri"/>
          <w:highlight w:val="cyan"/>
        </w:rPr>
        <w:br/>
      </w:r>
      <w:r w:rsidRPr="008658C7">
        <w:rPr>
          <w:rFonts w:ascii="Calibri" w:hAnsi="Calibri" w:cs="Calibri"/>
          <w:b/>
          <w:bCs/>
          <w:highlight w:val="cyan"/>
        </w:rPr>
        <w:t>Institution Name</w:t>
      </w:r>
      <w:r w:rsidRPr="008658C7">
        <w:rPr>
          <w:rFonts w:ascii="Calibri" w:hAnsi="Calibri" w:cs="Calibri"/>
          <w:highlight w:val="cyan"/>
        </w:rPr>
        <w:br/>
      </w:r>
      <w:r w:rsidRPr="008658C7">
        <w:rPr>
          <w:rFonts w:ascii="Calibri" w:hAnsi="Calibri" w:cs="Calibri"/>
          <w:b/>
          <w:bCs/>
          <w:highlight w:val="cyan"/>
        </w:rPr>
        <w:t>Email Address</w:t>
      </w:r>
      <w:r w:rsidRPr="008658C7">
        <w:rPr>
          <w:rFonts w:ascii="Calibri" w:hAnsi="Calibri" w:cs="Calibri"/>
          <w:highlight w:val="cyan"/>
        </w:rPr>
        <w:br/>
      </w:r>
      <w:r w:rsidRPr="008658C7">
        <w:rPr>
          <w:rFonts w:ascii="Calibri" w:hAnsi="Calibri" w:cs="Calibri"/>
          <w:b/>
          <w:bCs/>
          <w:highlight w:val="cyan"/>
        </w:rPr>
        <w:t>Date</w:t>
      </w:r>
    </w:p>
    <w:p w14:paraId="520E9B3C" w14:textId="77777777" w:rsidR="00D615BC" w:rsidRPr="003B57B5" w:rsidRDefault="00D615BC" w:rsidP="00D615BC">
      <w:pPr>
        <w:rPr>
          <w:rFonts w:ascii="Calibri" w:hAnsi="Calibri" w:cs="Calibri"/>
        </w:rPr>
      </w:pPr>
      <w:r w:rsidRPr="003B57B5">
        <w:rPr>
          <w:rFonts w:ascii="Calibri" w:hAnsi="Calibri" w:cs="Calibri"/>
          <w:b/>
          <w:bCs/>
        </w:rPr>
        <w:t>Subject:</w:t>
      </w:r>
      <w:r w:rsidRPr="003B57B5">
        <w:rPr>
          <w:rFonts w:ascii="Calibri" w:hAnsi="Calibri" w:cs="Calibri"/>
        </w:rPr>
        <w:t xml:space="preserve"> </w:t>
      </w:r>
      <w:r w:rsidRPr="003B57B5">
        <w:rPr>
          <w:rFonts w:ascii="Calibri" w:hAnsi="Calibri" w:cs="Calibri"/>
          <w:i/>
          <w:iCs/>
        </w:rPr>
        <w:t>Professional Development Opportunity: ARMA Qualifications Programme</w:t>
      </w:r>
    </w:p>
    <w:p w14:paraId="1566260A" w14:textId="77777777" w:rsidR="00D615BC" w:rsidRPr="003B57B5" w:rsidRDefault="00D615BC" w:rsidP="00D615BC">
      <w:pPr>
        <w:rPr>
          <w:rFonts w:ascii="Calibri" w:hAnsi="Calibri" w:cs="Calibri"/>
        </w:rPr>
      </w:pPr>
      <w:r w:rsidRPr="003B57B5">
        <w:rPr>
          <w:rFonts w:ascii="Calibri" w:hAnsi="Calibri" w:cs="Calibri"/>
        </w:rPr>
        <w:t xml:space="preserve">Dear </w:t>
      </w:r>
      <w:r w:rsidRPr="00A97740">
        <w:rPr>
          <w:rFonts w:ascii="Calibri" w:hAnsi="Calibri" w:cs="Calibri"/>
          <w:b/>
          <w:bCs/>
          <w:highlight w:val="cyan"/>
        </w:rPr>
        <w:t>Supervisor’s Name</w:t>
      </w:r>
      <w:r w:rsidRPr="003B57B5">
        <w:rPr>
          <w:rFonts w:ascii="Calibri" w:hAnsi="Calibri" w:cs="Calibri"/>
        </w:rPr>
        <w:t>,</w:t>
      </w:r>
    </w:p>
    <w:p w14:paraId="0ACE0DED" w14:textId="4E3956E2" w:rsidR="00D615BC" w:rsidRPr="003B57B5" w:rsidRDefault="00D615BC" w:rsidP="00D615BC">
      <w:pPr>
        <w:rPr>
          <w:rFonts w:ascii="Calibri" w:hAnsi="Calibri" w:cs="Calibri"/>
          <w:highlight w:val="yellow"/>
        </w:rPr>
      </w:pPr>
      <w:r w:rsidRPr="003B57B5">
        <w:rPr>
          <w:rFonts w:ascii="Calibri" w:hAnsi="Calibri" w:cs="Calibri"/>
        </w:rPr>
        <w:t xml:space="preserve">I am writing to request approval to enrol in the </w:t>
      </w:r>
      <w:r w:rsidRPr="003B57B5">
        <w:rPr>
          <w:rFonts w:ascii="Calibri" w:hAnsi="Calibri" w:cs="Calibri"/>
          <w:b/>
          <w:bCs/>
        </w:rPr>
        <w:t xml:space="preserve">ARMA Qualifications </w:t>
      </w:r>
      <w:proofErr w:type="gramStart"/>
      <w:r w:rsidRPr="003B57B5">
        <w:rPr>
          <w:rFonts w:ascii="Calibri" w:hAnsi="Calibri" w:cs="Calibri"/>
          <w:b/>
          <w:bCs/>
        </w:rPr>
        <w:t>Programme</w:t>
      </w:r>
      <w:r w:rsidRPr="003B57B5">
        <w:rPr>
          <w:rFonts w:ascii="Calibri" w:hAnsi="Calibri" w:cs="Calibri"/>
        </w:rPr>
        <w:t>,</w:t>
      </w:r>
      <w:proofErr w:type="gramEnd"/>
      <w:r w:rsidRPr="003B57B5">
        <w:rPr>
          <w:rFonts w:ascii="Calibri" w:hAnsi="Calibri" w:cs="Calibri"/>
        </w:rPr>
        <w:t xml:space="preserve"> a nationally recognised professional development pathway designed specifically for research management professionals. ARMA offers two accredited qualifications </w:t>
      </w:r>
      <w:r w:rsidR="000239C5">
        <w:rPr>
          <w:rFonts w:ascii="Calibri" w:hAnsi="Calibri" w:cs="Calibri"/>
        </w:rPr>
        <w:t>–</w:t>
      </w:r>
      <w:r w:rsidRPr="003B57B5">
        <w:rPr>
          <w:rFonts w:ascii="Calibri" w:hAnsi="Calibri" w:cs="Calibri"/>
        </w:rPr>
        <w:t xml:space="preserve"> </w:t>
      </w:r>
      <w:r w:rsidR="000239C5">
        <w:rPr>
          <w:rFonts w:ascii="Calibri" w:hAnsi="Calibri" w:cs="Calibri"/>
        </w:rPr>
        <w:t>t</w:t>
      </w:r>
      <w:r w:rsidRPr="003B57B5">
        <w:rPr>
          <w:rFonts w:ascii="Calibri" w:hAnsi="Calibri" w:cs="Calibri"/>
        </w:rPr>
        <w:t xml:space="preserve">he </w:t>
      </w:r>
      <w:r w:rsidRPr="003B57B5">
        <w:rPr>
          <w:rFonts w:ascii="Calibri" w:hAnsi="Calibri" w:cs="Calibri"/>
          <w:b/>
          <w:bCs/>
        </w:rPr>
        <w:t>Certificate in Research Management (Foundation)</w:t>
      </w:r>
      <w:r w:rsidRPr="003B57B5">
        <w:rPr>
          <w:rFonts w:ascii="Calibri" w:hAnsi="Calibri" w:cs="Calibri"/>
        </w:rPr>
        <w:t xml:space="preserve"> and the </w:t>
      </w:r>
      <w:r w:rsidRPr="003B57B5">
        <w:rPr>
          <w:rFonts w:ascii="Calibri" w:hAnsi="Calibri" w:cs="Calibri"/>
          <w:b/>
          <w:bCs/>
        </w:rPr>
        <w:t>Certificate in Research Management (Advanced)</w:t>
      </w:r>
      <w:r w:rsidRPr="003B57B5">
        <w:rPr>
          <w:rFonts w:ascii="Calibri" w:hAnsi="Calibri" w:cs="Calibri"/>
        </w:rPr>
        <w:t xml:space="preserve"> </w:t>
      </w:r>
      <w:r w:rsidR="000239C5">
        <w:rPr>
          <w:rFonts w:ascii="Calibri" w:hAnsi="Calibri" w:cs="Calibri"/>
        </w:rPr>
        <w:t>–</w:t>
      </w:r>
      <w:r w:rsidRPr="003B57B5">
        <w:rPr>
          <w:rFonts w:ascii="Calibri" w:hAnsi="Calibri" w:cs="Calibri"/>
        </w:rPr>
        <w:t xml:space="preserve"> each providing structured learning, sector</w:t>
      </w:r>
      <w:r>
        <w:noBreakHyphen/>
      </w:r>
      <w:r w:rsidRPr="003B57B5">
        <w:rPr>
          <w:rFonts w:ascii="Calibri" w:hAnsi="Calibri" w:cs="Calibri"/>
        </w:rPr>
        <w:t>informed content and formal recognition of professional skills.</w:t>
      </w:r>
    </w:p>
    <w:p w14:paraId="1DF8EABB" w14:textId="2948659E" w:rsidR="00D615BC" w:rsidRPr="003B57B5" w:rsidRDefault="00D615BC" w:rsidP="00D615BC">
      <w:pPr>
        <w:rPr>
          <w:rFonts w:ascii="Calibri" w:hAnsi="Calibri" w:cs="Calibri"/>
        </w:rPr>
      </w:pPr>
      <w:r w:rsidRPr="003B57B5">
        <w:rPr>
          <w:rFonts w:ascii="Calibri" w:hAnsi="Calibri" w:cs="Calibri"/>
        </w:rPr>
        <w:t xml:space="preserve">ARMA’s qualifications have been developed in collaboration with sector experts and are accredited by </w:t>
      </w:r>
      <w:r w:rsidRPr="003B57B5">
        <w:rPr>
          <w:rFonts w:ascii="Calibri" w:hAnsi="Calibri" w:cs="Calibri"/>
          <w:b/>
          <w:bCs/>
        </w:rPr>
        <w:t>Awards for Training and Higher Education (ATHE)</w:t>
      </w:r>
      <w:r w:rsidR="0025335F">
        <w:rPr>
          <w:rFonts w:ascii="Calibri" w:hAnsi="Calibri" w:cs="Calibri"/>
          <w:b/>
          <w:bCs/>
        </w:rPr>
        <w:t>,</w:t>
      </w:r>
      <w:r w:rsidRPr="003B57B5">
        <w:rPr>
          <w:rFonts w:ascii="Calibri" w:hAnsi="Calibri" w:cs="Calibri"/>
        </w:rPr>
        <w:t xml:space="preserve"> </w:t>
      </w:r>
      <w:r w:rsidR="0025335F" w:rsidRPr="0025335F">
        <w:rPr>
          <w:rFonts w:ascii="Calibri" w:hAnsi="Calibri" w:cs="Calibri"/>
        </w:rPr>
        <w:t>a global awarding organi</w:t>
      </w:r>
      <w:r w:rsidR="0025335F">
        <w:rPr>
          <w:rFonts w:ascii="Calibri" w:hAnsi="Calibri" w:cs="Calibri"/>
        </w:rPr>
        <w:t>s</w:t>
      </w:r>
      <w:r w:rsidR="0025335F" w:rsidRPr="0025335F">
        <w:rPr>
          <w:rFonts w:ascii="Calibri" w:hAnsi="Calibri" w:cs="Calibri"/>
        </w:rPr>
        <w:t xml:space="preserve">ation regulated by </w:t>
      </w:r>
      <w:r w:rsidRPr="003B57B5">
        <w:rPr>
          <w:rFonts w:ascii="Calibri" w:hAnsi="Calibri" w:cs="Calibri"/>
          <w:b/>
          <w:bCs/>
        </w:rPr>
        <w:t>Ofqual</w:t>
      </w:r>
      <w:r w:rsidR="0025335F">
        <w:rPr>
          <w:rFonts w:ascii="Calibri" w:hAnsi="Calibri" w:cs="Calibri"/>
        </w:rPr>
        <w:t xml:space="preserve">. </w:t>
      </w:r>
      <w:r w:rsidR="00022D7E">
        <w:rPr>
          <w:rFonts w:ascii="Calibri" w:hAnsi="Calibri" w:cs="Calibri"/>
        </w:rPr>
        <w:t>With their help</w:t>
      </w:r>
      <w:r w:rsidR="00BE79C7">
        <w:rPr>
          <w:rFonts w:ascii="Calibri" w:hAnsi="Calibri" w:cs="Calibri"/>
        </w:rPr>
        <w:t>,</w:t>
      </w:r>
      <w:r w:rsidRPr="003B57B5">
        <w:rPr>
          <w:rFonts w:ascii="Calibri" w:hAnsi="Calibri" w:cs="Calibri"/>
        </w:rPr>
        <w:t xml:space="preserve"> the </w:t>
      </w:r>
      <w:r w:rsidR="00BE79C7">
        <w:rPr>
          <w:rFonts w:ascii="Calibri" w:hAnsi="Calibri" w:cs="Calibri"/>
        </w:rPr>
        <w:t xml:space="preserve">programme </w:t>
      </w:r>
      <w:r w:rsidRPr="003B57B5">
        <w:rPr>
          <w:rFonts w:ascii="Calibri" w:hAnsi="Calibri" w:cs="Calibri"/>
        </w:rPr>
        <w:t xml:space="preserve">curriculum aligns with national standards and the competencies required in modern research management roles. </w:t>
      </w:r>
    </w:p>
    <w:p w14:paraId="7151D329" w14:textId="45E6D66D" w:rsidR="00D615BC" w:rsidRPr="00975041" w:rsidRDefault="00D615BC" w:rsidP="00D615BC">
      <w:pPr>
        <w:rPr>
          <w:rFonts w:ascii="Calibri" w:hAnsi="Calibri" w:cs="Calibri"/>
          <w:b/>
          <w:bCs/>
          <w:sz w:val="24"/>
          <w:szCs w:val="24"/>
        </w:rPr>
      </w:pPr>
      <w:r w:rsidRPr="00975041">
        <w:rPr>
          <w:rFonts w:ascii="Calibri" w:hAnsi="Calibri" w:cs="Calibri"/>
          <w:b/>
          <w:bCs/>
          <w:sz w:val="24"/>
          <w:szCs w:val="24"/>
        </w:rPr>
        <w:t xml:space="preserve">Why </w:t>
      </w:r>
      <w:r w:rsidR="00975041" w:rsidRPr="00975041">
        <w:rPr>
          <w:rFonts w:ascii="Calibri" w:hAnsi="Calibri" w:cs="Calibri"/>
          <w:b/>
          <w:bCs/>
          <w:sz w:val="24"/>
          <w:szCs w:val="24"/>
        </w:rPr>
        <w:t>this programme matters</w:t>
      </w:r>
    </w:p>
    <w:p w14:paraId="6B1EB3D1" w14:textId="77777777" w:rsidR="00D615BC" w:rsidRPr="003B57B5" w:rsidRDefault="00D615BC" w:rsidP="00D615BC">
      <w:pPr>
        <w:rPr>
          <w:rFonts w:ascii="Calibri" w:hAnsi="Calibri" w:cs="Calibri"/>
        </w:rPr>
      </w:pPr>
      <w:r w:rsidRPr="003B57B5">
        <w:rPr>
          <w:rFonts w:ascii="Calibri" w:hAnsi="Calibri" w:cs="Calibri"/>
        </w:rPr>
        <w:t>Participating in this qualification will allow me to:</w:t>
      </w:r>
    </w:p>
    <w:p w14:paraId="13E556BC" w14:textId="179ACB36" w:rsidR="00D615BC" w:rsidRPr="003B57B5" w:rsidRDefault="27495BB0" w:rsidP="00D615BC">
      <w:pPr>
        <w:numPr>
          <w:ilvl w:val="0"/>
          <w:numId w:val="1"/>
        </w:numPr>
        <w:rPr>
          <w:rFonts w:ascii="Calibri" w:hAnsi="Calibri" w:cs="Calibri"/>
        </w:rPr>
      </w:pPr>
      <w:r w:rsidRPr="003B57B5">
        <w:rPr>
          <w:rFonts w:ascii="Calibri" w:hAnsi="Calibri" w:cs="Calibri"/>
          <w:b/>
          <w:bCs/>
        </w:rPr>
        <w:t>Develop a deeper understanding of research management</w:t>
      </w:r>
      <w:r w:rsidRPr="003B57B5">
        <w:rPr>
          <w:rFonts w:ascii="Calibri" w:hAnsi="Calibri" w:cs="Calibri"/>
        </w:rPr>
        <w:t xml:space="preserve"> through a structured and comprehensive learning framework, tailored to both entry</w:t>
      </w:r>
      <w:r w:rsidR="04A9CC23" w:rsidRPr="003B57B5">
        <w:rPr>
          <w:rFonts w:ascii="Calibri" w:hAnsi="Calibri" w:cs="Calibri"/>
        </w:rPr>
        <w:t xml:space="preserve"> </w:t>
      </w:r>
      <w:r w:rsidRPr="003B57B5">
        <w:rPr>
          <w:rFonts w:ascii="Calibri" w:hAnsi="Calibri" w:cs="Calibri"/>
        </w:rPr>
        <w:t xml:space="preserve">level and experienced professionals. </w:t>
      </w:r>
    </w:p>
    <w:p w14:paraId="4478EFF8" w14:textId="7EE1C36D" w:rsidR="00934125" w:rsidRPr="003B57B5" w:rsidRDefault="00934125" w:rsidP="00934125">
      <w:pPr>
        <w:numPr>
          <w:ilvl w:val="0"/>
          <w:numId w:val="1"/>
        </w:numPr>
        <w:rPr>
          <w:rFonts w:ascii="Calibri" w:hAnsi="Calibri" w:cs="Calibri"/>
        </w:rPr>
      </w:pPr>
      <w:r w:rsidRPr="003B57B5">
        <w:rPr>
          <w:rFonts w:ascii="Calibri" w:hAnsi="Calibri" w:cs="Calibri"/>
          <w:b/>
          <w:bCs/>
        </w:rPr>
        <w:t>Develop structured competencies</w:t>
      </w:r>
      <w:r w:rsidRPr="003B57B5">
        <w:rPr>
          <w:rFonts w:ascii="Calibri" w:hAnsi="Calibri" w:cs="Calibri"/>
        </w:rPr>
        <w:t xml:space="preserve"> across key areas of research strategy, funding, project management, governance, impact and researcher development, consistent with ARMA’s Professional Development Framework. </w:t>
      </w:r>
    </w:p>
    <w:p w14:paraId="603D1CDF" w14:textId="7B80BB58" w:rsidR="00D615BC" w:rsidRPr="003B57B5" w:rsidRDefault="27495BB0" w:rsidP="00D615BC">
      <w:pPr>
        <w:numPr>
          <w:ilvl w:val="0"/>
          <w:numId w:val="1"/>
        </w:numPr>
        <w:rPr>
          <w:rFonts w:ascii="Calibri" w:hAnsi="Calibri" w:cs="Calibri"/>
        </w:rPr>
      </w:pPr>
      <w:r w:rsidRPr="003B57B5">
        <w:rPr>
          <w:rFonts w:ascii="Calibri" w:hAnsi="Calibri" w:cs="Calibri"/>
          <w:b/>
          <w:bCs/>
        </w:rPr>
        <w:t>Enhance my operational effectiveness</w:t>
      </w:r>
      <w:r w:rsidRPr="003B57B5">
        <w:rPr>
          <w:rFonts w:ascii="Calibri" w:hAnsi="Calibri" w:cs="Calibri"/>
        </w:rPr>
        <w:t xml:space="preserve"> by building skills directly aligned to the needs of research offices, from funding processes to compliance and strategic support. </w:t>
      </w:r>
    </w:p>
    <w:p w14:paraId="23898828" w14:textId="77777777" w:rsidR="00D615BC" w:rsidRPr="003B57B5" w:rsidRDefault="00D615BC" w:rsidP="00D615BC">
      <w:pPr>
        <w:numPr>
          <w:ilvl w:val="0"/>
          <w:numId w:val="1"/>
        </w:numPr>
        <w:rPr>
          <w:rFonts w:ascii="Calibri" w:hAnsi="Calibri" w:cs="Calibri"/>
        </w:rPr>
      </w:pPr>
      <w:r w:rsidRPr="003B57B5">
        <w:rPr>
          <w:rFonts w:ascii="Calibri" w:hAnsi="Calibri" w:cs="Calibri"/>
          <w:b/>
          <w:bCs/>
        </w:rPr>
        <w:t>Apply new knowledge immediately</w:t>
      </w:r>
      <w:r w:rsidRPr="003B57B5">
        <w:rPr>
          <w:rFonts w:ascii="Calibri" w:hAnsi="Calibri" w:cs="Calibri"/>
        </w:rPr>
        <w:t xml:space="preserve"> within our team, improving the quality and efficiency of our research support services.</w:t>
      </w:r>
    </w:p>
    <w:p w14:paraId="6E3924A5" w14:textId="1297C75A" w:rsidR="00D615BC" w:rsidRPr="003B57B5" w:rsidRDefault="27495BB0" w:rsidP="00D615BC">
      <w:pPr>
        <w:numPr>
          <w:ilvl w:val="0"/>
          <w:numId w:val="1"/>
        </w:numPr>
        <w:rPr>
          <w:rFonts w:ascii="Calibri" w:hAnsi="Calibri" w:cs="Calibri"/>
        </w:rPr>
      </w:pPr>
      <w:r w:rsidRPr="003B57B5">
        <w:rPr>
          <w:rFonts w:ascii="Calibri" w:hAnsi="Calibri" w:cs="Calibri"/>
          <w:b/>
          <w:bCs/>
        </w:rPr>
        <w:t>Build a network of peers</w:t>
      </w:r>
      <w:r w:rsidRPr="003B57B5">
        <w:rPr>
          <w:rFonts w:ascii="Calibri" w:hAnsi="Calibri" w:cs="Calibri"/>
        </w:rPr>
        <w:t xml:space="preserve"> across the UK higher education and research sectors, strengthening our institution’s professional connections. </w:t>
      </w:r>
    </w:p>
    <w:p w14:paraId="213FBE09" w14:textId="423CBA07" w:rsidR="00D615BC" w:rsidRPr="003B57B5" w:rsidRDefault="27495BB0" w:rsidP="00D615BC">
      <w:pPr>
        <w:numPr>
          <w:ilvl w:val="0"/>
          <w:numId w:val="1"/>
        </w:numPr>
        <w:rPr>
          <w:rFonts w:ascii="Calibri" w:hAnsi="Calibri" w:cs="Calibri"/>
        </w:rPr>
      </w:pPr>
      <w:r w:rsidRPr="003B57B5">
        <w:rPr>
          <w:rFonts w:ascii="Calibri" w:hAnsi="Calibri" w:cs="Calibri"/>
          <w:b/>
          <w:bCs/>
        </w:rPr>
        <w:t>Gain formal recognition</w:t>
      </w:r>
      <w:r w:rsidRPr="003B57B5">
        <w:rPr>
          <w:rFonts w:ascii="Calibri" w:hAnsi="Calibri" w:cs="Calibri"/>
        </w:rPr>
        <w:t xml:space="preserve"> of both prior learning and newly acquired competencies, supporting my </w:t>
      </w:r>
      <w:r w:rsidR="0582AC3D" w:rsidRPr="003B57B5">
        <w:rPr>
          <w:rFonts w:ascii="Calibri" w:hAnsi="Calibri" w:cs="Calibri"/>
        </w:rPr>
        <w:t>long-term</w:t>
      </w:r>
      <w:r w:rsidRPr="003B57B5">
        <w:rPr>
          <w:rFonts w:ascii="Calibri" w:hAnsi="Calibri" w:cs="Calibri"/>
        </w:rPr>
        <w:t xml:space="preserve"> professional development and readiness for future responsibilities.</w:t>
      </w:r>
    </w:p>
    <w:p w14:paraId="256A2EEC" w14:textId="089A942D" w:rsidR="00D615BC" w:rsidRPr="00A447AF" w:rsidRDefault="00D615BC" w:rsidP="00D615BC">
      <w:pPr>
        <w:rPr>
          <w:rFonts w:ascii="Calibri" w:hAnsi="Calibri" w:cs="Calibri"/>
          <w:b/>
          <w:bCs/>
          <w:sz w:val="24"/>
          <w:szCs w:val="24"/>
        </w:rPr>
      </w:pPr>
      <w:r w:rsidRPr="00A447AF">
        <w:rPr>
          <w:rFonts w:ascii="Calibri" w:hAnsi="Calibri" w:cs="Calibri"/>
          <w:b/>
          <w:bCs/>
          <w:sz w:val="24"/>
          <w:szCs w:val="24"/>
        </w:rPr>
        <w:t xml:space="preserve">Programme </w:t>
      </w:r>
      <w:r w:rsidR="00A447AF" w:rsidRPr="00A447AF">
        <w:rPr>
          <w:rFonts w:ascii="Calibri" w:hAnsi="Calibri" w:cs="Calibri"/>
          <w:b/>
          <w:bCs/>
          <w:sz w:val="24"/>
          <w:szCs w:val="24"/>
        </w:rPr>
        <w:t>structure and commitment</w:t>
      </w:r>
    </w:p>
    <w:p w14:paraId="5AF3DD95" w14:textId="318A18F4" w:rsidR="00934125" w:rsidRPr="003B57B5" w:rsidRDefault="0C558F68" w:rsidP="00934125">
      <w:pPr>
        <w:rPr>
          <w:rFonts w:ascii="Calibri" w:hAnsi="Calibri" w:cs="Calibri"/>
        </w:rPr>
      </w:pPr>
      <w:r w:rsidRPr="003B57B5">
        <w:rPr>
          <w:rFonts w:ascii="Calibri" w:hAnsi="Calibri" w:cs="Calibri"/>
        </w:rPr>
        <w:t xml:space="preserve">The ARMA qualifications are delivered through </w:t>
      </w:r>
      <w:r w:rsidR="00E46265" w:rsidRPr="003B57B5">
        <w:rPr>
          <w:rFonts w:ascii="Calibri" w:hAnsi="Calibri" w:cs="Calibri"/>
          <w:b/>
          <w:bCs/>
        </w:rPr>
        <w:t>self-paced</w:t>
      </w:r>
      <w:r w:rsidR="75440DBE" w:rsidRPr="003B57B5">
        <w:rPr>
          <w:rFonts w:ascii="Calibri" w:hAnsi="Calibri" w:cs="Calibri"/>
          <w:b/>
          <w:bCs/>
        </w:rPr>
        <w:t xml:space="preserve"> online learning</w:t>
      </w:r>
      <w:r w:rsidR="75440DBE" w:rsidRPr="003B57B5">
        <w:rPr>
          <w:rFonts w:ascii="Calibri" w:hAnsi="Calibri" w:cs="Calibri"/>
        </w:rPr>
        <w:t xml:space="preserve">, supplemented by webinars and digital resources. Each qualification can be completed within two years, with flexibility for an extended period if needed. </w:t>
      </w:r>
      <w:r w:rsidR="254222A9" w:rsidRPr="003B57B5">
        <w:rPr>
          <w:rFonts w:ascii="Calibri" w:hAnsi="Calibri" w:cs="Calibri"/>
        </w:rPr>
        <w:t xml:space="preserve"> </w:t>
      </w:r>
    </w:p>
    <w:p w14:paraId="7596CA6E" w14:textId="21B0665A" w:rsidR="00D615BC" w:rsidRPr="003B57B5" w:rsidRDefault="00D615BC" w:rsidP="00436A52">
      <w:pPr>
        <w:rPr>
          <w:rFonts w:ascii="Calibri" w:hAnsi="Calibri" w:cs="Calibri"/>
        </w:rPr>
      </w:pPr>
      <w:r w:rsidRPr="003B57B5">
        <w:rPr>
          <w:rFonts w:ascii="Calibri" w:hAnsi="Calibri" w:cs="Calibri"/>
        </w:rPr>
        <w:br/>
      </w:r>
      <w:r w:rsidR="254222A9" w:rsidRPr="003B57B5">
        <w:rPr>
          <w:rFonts w:ascii="Calibri" w:hAnsi="Calibri" w:cs="Calibri"/>
        </w:rPr>
        <w:t>I am confident that with appropriate planning, I can manage this commitment alongside my responsibilities without impacting delivery.</w:t>
      </w:r>
    </w:p>
    <w:p w14:paraId="34E0CEBB" w14:textId="77777777" w:rsidR="00D615BC" w:rsidRPr="003B57B5" w:rsidRDefault="00D615BC" w:rsidP="00D615BC">
      <w:pPr>
        <w:rPr>
          <w:rFonts w:ascii="Calibri" w:hAnsi="Calibri" w:cs="Calibri"/>
        </w:rPr>
      </w:pPr>
      <w:r w:rsidRPr="003B57B5">
        <w:rPr>
          <w:rFonts w:ascii="Calibri" w:hAnsi="Calibri" w:cs="Calibri"/>
        </w:rPr>
        <w:lastRenderedPageBreak/>
        <w:t xml:space="preserve">I intend to undertake the </w:t>
      </w:r>
      <w:r w:rsidRPr="00A97740">
        <w:rPr>
          <w:rFonts w:ascii="Calibri" w:hAnsi="Calibri" w:cs="Calibri"/>
          <w:b/>
          <w:bCs/>
          <w:highlight w:val="cyan"/>
        </w:rPr>
        <w:t>[Foundation or Advanced – adjust as needed]</w:t>
      </w:r>
      <w:r w:rsidRPr="003B57B5">
        <w:rPr>
          <w:rFonts w:ascii="Calibri" w:hAnsi="Calibri" w:cs="Calibri"/>
          <w:b/>
          <w:bCs/>
        </w:rPr>
        <w:t xml:space="preserve"> Certificate</w:t>
      </w:r>
      <w:r w:rsidRPr="003B57B5">
        <w:rPr>
          <w:rFonts w:ascii="Calibri" w:hAnsi="Calibri" w:cs="Calibri"/>
        </w:rPr>
        <w:t>, which is most appropriate given my current experience and development needs.</w:t>
      </w:r>
    </w:p>
    <w:p w14:paraId="2F679DA6" w14:textId="2616B723" w:rsidR="00D615BC" w:rsidRPr="003B57B5" w:rsidRDefault="00D615BC" w:rsidP="00D615BC">
      <w:pPr>
        <w:numPr>
          <w:ilvl w:val="0"/>
          <w:numId w:val="7"/>
        </w:numPr>
        <w:rPr>
          <w:rFonts w:ascii="Calibri" w:hAnsi="Calibri" w:cs="Calibri"/>
        </w:rPr>
      </w:pPr>
      <w:r w:rsidRPr="003B57B5">
        <w:rPr>
          <w:rFonts w:ascii="Calibri" w:hAnsi="Calibri" w:cs="Calibri"/>
        </w:rPr>
        <w:t xml:space="preserve">The </w:t>
      </w:r>
      <w:r w:rsidRPr="003B57B5">
        <w:rPr>
          <w:rFonts w:ascii="Calibri" w:hAnsi="Calibri" w:cs="Calibri"/>
          <w:i/>
          <w:iCs/>
        </w:rPr>
        <w:t>Foundation Certificate</w:t>
      </w:r>
      <w:r w:rsidRPr="003B57B5">
        <w:rPr>
          <w:rFonts w:ascii="Calibri" w:hAnsi="Calibri" w:cs="Calibri"/>
        </w:rPr>
        <w:t xml:space="preserve"> offers broad grounding in research management and is suitable for those at early career stages. </w:t>
      </w:r>
    </w:p>
    <w:p w14:paraId="01E7E381" w14:textId="5B6EEB1A" w:rsidR="00D615BC" w:rsidRPr="003B57B5" w:rsidRDefault="0C558F68" w:rsidP="00D615BC">
      <w:pPr>
        <w:numPr>
          <w:ilvl w:val="0"/>
          <w:numId w:val="7"/>
        </w:numPr>
        <w:rPr>
          <w:rFonts w:ascii="Calibri" w:hAnsi="Calibri" w:cs="Calibri"/>
        </w:rPr>
      </w:pPr>
      <w:r w:rsidRPr="003B57B5">
        <w:rPr>
          <w:rFonts w:ascii="Calibri" w:hAnsi="Calibri" w:cs="Calibri"/>
        </w:rPr>
        <w:t xml:space="preserve">The </w:t>
      </w:r>
      <w:r w:rsidRPr="003B57B5">
        <w:rPr>
          <w:rFonts w:ascii="Calibri" w:hAnsi="Calibri" w:cs="Calibri"/>
          <w:i/>
          <w:iCs/>
        </w:rPr>
        <w:t>Advanced Certificate</w:t>
      </w:r>
      <w:r w:rsidRPr="003B57B5">
        <w:rPr>
          <w:rFonts w:ascii="Calibri" w:hAnsi="Calibri" w:cs="Calibri"/>
        </w:rPr>
        <w:t xml:space="preserve"> provides </w:t>
      </w:r>
      <w:r w:rsidR="6D457721" w:rsidRPr="003B57B5">
        <w:rPr>
          <w:rFonts w:ascii="Calibri" w:hAnsi="Calibri" w:cs="Calibri"/>
        </w:rPr>
        <w:t>in-depth</w:t>
      </w:r>
      <w:r w:rsidRPr="003B57B5">
        <w:rPr>
          <w:rFonts w:ascii="Calibri" w:hAnsi="Calibri" w:cs="Calibri"/>
        </w:rPr>
        <w:t xml:space="preserve"> insight into the technical and professional aspects of research management for those with experience or expanding responsibilities. </w:t>
      </w:r>
    </w:p>
    <w:p w14:paraId="679E428A" w14:textId="40444680" w:rsidR="00D615BC" w:rsidRPr="00975041" w:rsidRDefault="00D615BC" w:rsidP="00D615BC">
      <w:pPr>
        <w:rPr>
          <w:rFonts w:ascii="Calibri" w:eastAsia="Calibri" w:hAnsi="Calibri" w:cs="Calibri"/>
          <w:b/>
          <w:sz w:val="24"/>
          <w:szCs w:val="24"/>
        </w:rPr>
      </w:pPr>
      <w:r w:rsidRPr="5C47CB20">
        <w:rPr>
          <w:rFonts w:ascii="Calibri" w:eastAsia="Calibri" w:hAnsi="Calibri" w:cs="Calibri"/>
          <w:b/>
          <w:sz w:val="24"/>
          <w:szCs w:val="24"/>
        </w:rPr>
        <w:t xml:space="preserve">Estimated </w:t>
      </w:r>
      <w:r w:rsidR="00975041" w:rsidRPr="5C47CB20">
        <w:rPr>
          <w:rFonts w:ascii="Calibri" w:eastAsia="Calibri" w:hAnsi="Calibri" w:cs="Calibri"/>
          <w:b/>
          <w:sz w:val="24"/>
          <w:szCs w:val="24"/>
        </w:rPr>
        <w:t>c</w:t>
      </w:r>
      <w:r w:rsidRPr="5C47CB20">
        <w:rPr>
          <w:rFonts w:ascii="Calibri" w:eastAsia="Calibri" w:hAnsi="Calibri" w:cs="Calibri"/>
          <w:b/>
          <w:sz w:val="24"/>
          <w:szCs w:val="24"/>
        </w:rPr>
        <w:t>osts</w:t>
      </w:r>
    </w:p>
    <w:p w14:paraId="6F9FB174" w14:textId="2F53E9A4" w:rsidR="00D615BC" w:rsidRPr="003B57B5" w:rsidRDefault="04FF6431" w:rsidP="2CC8A01E">
      <w:pPr>
        <w:spacing w:after="0"/>
        <w:ind w:left="360"/>
        <w:rPr>
          <w:rFonts w:ascii="Calibri" w:eastAsia="Calibri" w:hAnsi="Calibri" w:cs="Calibri"/>
        </w:rPr>
      </w:pPr>
      <w:r w:rsidRPr="5C47CB20">
        <w:rPr>
          <w:rFonts w:ascii="Calibri" w:eastAsia="Calibri" w:hAnsi="Calibri" w:cs="Calibri"/>
          <w:b/>
          <w:u w:val="single"/>
        </w:rPr>
        <w:t>Prices for 2026 Registration</w:t>
      </w:r>
      <w:r w:rsidRPr="5C47CB20">
        <w:rPr>
          <w:rFonts w:ascii="Calibri" w:eastAsia="Calibri" w:hAnsi="Calibri" w:cs="Calibri"/>
          <w:u w:val="single"/>
        </w:rPr>
        <w:t xml:space="preserve"> (no VAT) </w:t>
      </w:r>
      <w:r w:rsidRPr="5C47CB20">
        <w:rPr>
          <w:rFonts w:ascii="Calibri" w:eastAsia="Calibri" w:hAnsi="Calibri" w:cs="Calibri"/>
        </w:rPr>
        <w:t xml:space="preserve"> 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2CC8A01E" w14:paraId="2D8F103D" w14:textId="77777777" w:rsidTr="2CC8A01E">
        <w:trPr>
          <w:trHeight w:val="435"/>
        </w:trPr>
        <w:tc>
          <w:tcPr>
            <w:tcW w:w="91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435F95" w14:textId="2A7425D0" w:rsidR="2CC8A01E" w:rsidRDefault="2CC8A01E" w:rsidP="2CC8A01E">
            <w:pPr>
              <w:spacing w:after="0"/>
              <w:ind w:left="360"/>
              <w:rPr>
                <w:rFonts w:ascii="Calibri" w:eastAsia="Calibri" w:hAnsi="Calibri" w:cs="Calibri"/>
              </w:rPr>
            </w:pPr>
            <w:r w:rsidRPr="5C47CB20">
              <w:rPr>
                <w:rFonts w:ascii="Calibri" w:eastAsia="Calibri" w:hAnsi="Calibri" w:cs="Calibri"/>
                <w:b/>
              </w:rPr>
              <w:t>Foundation Online                           </w:t>
            </w:r>
            <w:r w:rsidRPr="5C47CB20">
              <w:rPr>
                <w:rFonts w:ascii="Calibri" w:eastAsia="Calibri" w:hAnsi="Calibri" w:cs="Calibri"/>
              </w:rPr>
              <w:t xml:space="preserve">£1215 </w:t>
            </w:r>
          </w:p>
          <w:p w14:paraId="5CCC0B43" w14:textId="419FC9E3" w:rsidR="2CC8A01E" w:rsidRDefault="2CC8A01E" w:rsidP="2CC8A01E">
            <w:pPr>
              <w:spacing w:after="0"/>
              <w:ind w:left="360"/>
              <w:rPr>
                <w:rFonts w:ascii="Calibri" w:eastAsia="Calibri" w:hAnsi="Calibri" w:cs="Calibri"/>
              </w:rPr>
            </w:pPr>
            <w:r w:rsidRPr="5C47CB20">
              <w:rPr>
                <w:rFonts w:ascii="Calibri" w:eastAsia="Calibri" w:hAnsi="Calibri" w:cs="Calibri"/>
                <w:b/>
              </w:rPr>
              <w:t>Advanced Online</w:t>
            </w:r>
            <w:r w:rsidRPr="5C47CB20">
              <w:rPr>
                <w:rFonts w:ascii="Calibri" w:eastAsia="Calibri" w:hAnsi="Calibri" w:cs="Calibri"/>
              </w:rPr>
              <w:t xml:space="preserve">                              £1317 </w:t>
            </w:r>
          </w:p>
        </w:tc>
      </w:tr>
      <w:tr w:rsidR="2CC8A01E" w14:paraId="5016EEC0" w14:textId="77777777" w:rsidTr="2CC8A01E">
        <w:trPr>
          <w:trHeight w:val="225"/>
        </w:trPr>
        <w:tc>
          <w:tcPr>
            <w:tcW w:w="91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361E24" w14:textId="33563631" w:rsidR="2CC8A01E" w:rsidRDefault="2CC8A01E" w:rsidP="2CC8A01E">
            <w:pPr>
              <w:spacing w:after="0"/>
              <w:ind w:left="360"/>
              <w:rPr>
                <w:rFonts w:ascii="Calibri" w:eastAsia="Calibri" w:hAnsi="Calibri" w:cs="Calibri"/>
              </w:rPr>
            </w:pPr>
            <w:r w:rsidRPr="5C47CB20">
              <w:rPr>
                <w:rFonts w:ascii="Calibri" w:eastAsia="Calibri" w:hAnsi="Calibri" w:cs="Calibri"/>
                <w:b/>
              </w:rPr>
              <w:t>Foundation Online Monthly*        </w:t>
            </w:r>
            <w:r w:rsidRPr="5C47CB20">
              <w:rPr>
                <w:rFonts w:ascii="Calibri" w:eastAsia="Calibri" w:hAnsi="Calibri" w:cs="Calibri"/>
              </w:rPr>
              <w:t xml:space="preserve">£101.25 </w:t>
            </w:r>
          </w:p>
        </w:tc>
      </w:tr>
      <w:tr w:rsidR="2CC8A01E" w14:paraId="04571705" w14:textId="77777777" w:rsidTr="2CC8A01E">
        <w:trPr>
          <w:trHeight w:val="60"/>
        </w:trPr>
        <w:tc>
          <w:tcPr>
            <w:tcW w:w="91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B8044B" w14:textId="6E0FE001" w:rsidR="2CC8A01E" w:rsidRDefault="2CC8A01E" w:rsidP="2CC8A01E">
            <w:pPr>
              <w:spacing w:after="0"/>
              <w:ind w:left="360"/>
              <w:rPr>
                <w:rFonts w:ascii="Calibri" w:eastAsia="Calibri" w:hAnsi="Calibri" w:cs="Calibri"/>
              </w:rPr>
            </w:pPr>
            <w:r w:rsidRPr="5C47CB20">
              <w:rPr>
                <w:rFonts w:ascii="Calibri" w:eastAsia="Calibri" w:hAnsi="Calibri" w:cs="Calibri"/>
                <w:b/>
              </w:rPr>
              <w:t xml:space="preserve">Advanced Online Monthly*           </w:t>
            </w:r>
            <w:r w:rsidRPr="5C47CB20">
              <w:rPr>
                <w:rFonts w:ascii="Calibri" w:eastAsia="Calibri" w:hAnsi="Calibri" w:cs="Calibri"/>
              </w:rPr>
              <w:t xml:space="preserve">£109.75  </w:t>
            </w:r>
          </w:p>
          <w:p w14:paraId="26626E11" w14:textId="0895E386" w:rsidR="2CC8A01E" w:rsidRDefault="2CC8A01E" w:rsidP="2CC8A01E">
            <w:pPr>
              <w:spacing w:after="0"/>
              <w:ind w:left="360"/>
              <w:rPr>
                <w:rFonts w:ascii="Calibri" w:eastAsia="Calibri" w:hAnsi="Calibri" w:cs="Calibri"/>
              </w:rPr>
            </w:pPr>
            <w:r w:rsidRPr="5C47CB20">
              <w:rPr>
                <w:rFonts w:ascii="Calibri" w:eastAsia="Calibri" w:hAnsi="Calibri" w:cs="Calibri"/>
                <w:b/>
              </w:rPr>
              <w:t> </w:t>
            </w:r>
            <w:r w:rsidRPr="5C47CB20">
              <w:rPr>
                <w:rFonts w:ascii="Calibri" w:eastAsia="Calibri" w:hAnsi="Calibri" w:cs="Calibri"/>
              </w:rPr>
              <w:t xml:space="preserve">   </w:t>
            </w:r>
          </w:p>
          <w:p w14:paraId="61AADEFF" w14:textId="5CAD4EA5" w:rsidR="2CC8A01E" w:rsidRDefault="2CC8A01E" w:rsidP="2CC8A01E">
            <w:pPr>
              <w:spacing w:after="0"/>
              <w:ind w:left="360"/>
              <w:rPr>
                <w:rFonts w:ascii="Calibri" w:eastAsia="Calibri" w:hAnsi="Calibri" w:cs="Calibri"/>
              </w:rPr>
            </w:pPr>
            <w:r w:rsidRPr="5C47CB20">
              <w:rPr>
                <w:rFonts w:ascii="Calibri" w:eastAsia="Calibri" w:hAnsi="Calibri" w:cs="Calibri"/>
                <w:b/>
              </w:rPr>
              <w:t>*</w:t>
            </w:r>
            <w:r w:rsidR="00A97740" w:rsidRPr="5C47CB20">
              <w:rPr>
                <w:rFonts w:ascii="Calibri" w:eastAsia="Calibri" w:hAnsi="Calibri" w:cs="Calibri"/>
                <w:b/>
              </w:rPr>
              <w:t>Paid</w:t>
            </w:r>
            <w:r w:rsidRPr="5C47CB20">
              <w:rPr>
                <w:rFonts w:ascii="Calibri" w:eastAsia="Calibri" w:hAnsi="Calibri" w:cs="Calibri"/>
                <w:b/>
              </w:rPr>
              <w:t xml:space="preserve"> in 12 monthly instalments over the first year </w:t>
            </w:r>
            <w:r w:rsidRPr="5C47CB20">
              <w:rPr>
                <w:rFonts w:ascii="Calibri" w:eastAsia="Calibri" w:hAnsi="Calibri" w:cs="Calibri"/>
              </w:rPr>
              <w:t xml:space="preserve">  </w:t>
            </w:r>
          </w:p>
          <w:p w14:paraId="21E2764A" w14:textId="7FAEFEFB" w:rsidR="2CC8A01E" w:rsidRDefault="2CC8A01E" w:rsidP="2CC8A01E">
            <w:pPr>
              <w:spacing w:after="0"/>
              <w:ind w:left="360"/>
              <w:rPr>
                <w:rFonts w:ascii="Calibri" w:eastAsia="Calibri" w:hAnsi="Calibri" w:cs="Calibri"/>
              </w:rPr>
            </w:pPr>
            <w:r w:rsidRPr="5C47CB20">
              <w:rPr>
                <w:rFonts w:ascii="Calibri" w:eastAsia="Calibri" w:hAnsi="Calibri" w:cs="Calibri"/>
                <w:b/>
              </w:rPr>
              <w:t xml:space="preserve">**Remember to factor in </w:t>
            </w:r>
            <w:hyperlink r:id="rId8">
              <w:r w:rsidRPr="5C47CB20">
                <w:rPr>
                  <w:rStyle w:val="Hyperlink"/>
                  <w:rFonts w:ascii="Calibri" w:eastAsia="Calibri" w:hAnsi="Calibri" w:cs="Calibri"/>
                  <w:b/>
                  <w:color w:val="467886"/>
                </w:rPr>
                <w:t>membership</w:t>
              </w:r>
            </w:hyperlink>
            <w:r w:rsidRPr="5C47CB20">
              <w:rPr>
                <w:rFonts w:ascii="Calibri" w:eastAsia="Calibri" w:hAnsi="Calibri" w:cs="Calibri"/>
                <w:b/>
              </w:rPr>
              <w:t xml:space="preserve"> costs </w:t>
            </w:r>
            <w:r w:rsidRPr="5C47CB20">
              <w:rPr>
                <w:rFonts w:ascii="Calibri" w:eastAsia="Calibri" w:hAnsi="Calibri" w:cs="Calibri"/>
              </w:rPr>
              <w:t xml:space="preserve">   </w:t>
            </w:r>
          </w:p>
          <w:p w14:paraId="6C777896" w14:textId="46411DDD" w:rsidR="2CC8A01E" w:rsidRDefault="2CC8A01E" w:rsidP="4203ABBA">
            <w:pPr>
              <w:spacing w:after="0"/>
              <w:ind w:left="360"/>
              <w:rPr>
                <w:rFonts w:ascii="Calibri" w:eastAsia="Calibri" w:hAnsi="Calibri" w:cs="Calibri"/>
              </w:rPr>
            </w:pPr>
          </w:p>
        </w:tc>
      </w:tr>
    </w:tbl>
    <w:p w14:paraId="7F3454CB" w14:textId="18BF73C6" w:rsidR="00D615BC" w:rsidRPr="003B57B5" w:rsidRDefault="560A37CD" w:rsidP="2CC8A01E">
      <w:pPr>
        <w:spacing w:after="0"/>
        <w:ind w:left="360"/>
        <w:rPr>
          <w:rFonts w:ascii="Calibri" w:eastAsia="Calibri" w:hAnsi="Calibri" w:cs="Calibri"/>
        </w:rPr>
      </w:pPr>
      <w:r w:rsidRPr="3C1643ED">
        <w:rPr>
          <w:rFonts w:ascii="Calibri" w:eastAsia="Calibri" w:hAnsi="Calibri" w:cs="Calibri"/>
          <w:b/>
        </w:rPr>
        <w:t>Unit 1</w:t>
      </w:r>
      <w:r w:rsidR="7AA74CDC" w:rsidRPr="4203ABBA">
        <w:rPr>
          <w:rFonts w:ascii="Calibri" w:eastAsia="Calibri" w:hAnsi="Calibri" w:cs="Calibri"/>
          <w:b/>
        </w:rPr>
        <w:t xml:space="preserve"> Face to Face </w:t>
      </w:r>
      <w:r w:rsidR="5C3D2438" w:rsidRPr="4203ABBA">
        <w:rPr>
          <w:rFonts w:ascii="Calibri" w:eastAsia="Calibri" w:hAnsi="Calibri" w:cs="Calibri"/>
          <w:b/>
        </w:rPr>
        <w:t xml:space="preserve">workshop </w:t>
      </w:r>
      <w:r w:rsidR="7AA74CDC" w:rsidRPr="4203ABBA">
        <w:rPr>
          <w:rFonts w:ascii="Calibri" w:eastAsia="Calibri" w:hAnsi="Calibri" w:cs="Calibri"/>
          <w:b/>
        </w:rPr>
        <w:t>option</w:t>
      </w:r>
      <w:r w:rsidR="00C352FC">
        <w:rPr>
          <w:rFonts w:ascii="Calibri" w:eastAsia="Calibri" w:hAnsi="Calibri" w:cs="Calibri"/>
          <w:b/>
        </w:rPr>
        <w:t xml:space="preserve">: </w:t>
      </w:r>
      <w:r w:rsidR="00C352FC" w:rsidRPr="3C1643ED">
        <w:rPr>
          <w:rFonts w:ascii="Calibri" w:eastAsia="Calibri" w:hAnsi="Calibri" w:cs="Calibri"/>
        </w:rPr>
        <w:t>self-funded</w:t>
      </w:r>
      <w:r w:rsidR="401097EF" w:rsidRPr="3C1643ED">
        <w:rPr>
          <w:rFonts w:ascii="Calibri" w:eastAsia="Calibri" w:hAnsi="Calibri" w:cs="Calibri"/>
        </w:rPr>
        <w:t xml:space="preserve"> travel and accommodation as required</w:t>
      </w:r>
    </w:p>
    <w:p w14:paraId="3D52EC46" w14:textId="6757FD70" w:rsidR="00D615BC" w:rsidRPr="00C352FC" w:rsidRDefault="7AA74CDC" w:rsidP="2CC8A01E">
      <w:pPr>
        <w:spacing w:after="0"/>
        <w:ind w:left="360"/>
        <w:rPr>
          <w:rFonts w:ascii="Calibri" w:eastAsia="Calibri" w:hAnsi="Calibri" w:cs="Calibri"/>
        </w:rPr>
      </w:pPr>
      <w:r w:rsidRPr="00C352FC">
        <w:rPr>
          <w:rFonts w:ascii="Calibri" w:eastAsia="Calibri" w:hAnsi="Calibri" w:cs="Calibri"/>
        </w:rPr>
        <w:t>Lunch</w:t>
      </w:r>
      <w:r w:rsidR="68A4DB06" w:rsidRPr="00C352FC">
        <w:rPr>
          <w:rFonts w:ascii="Calibri" w:eastAsia="Calibri" w:hAnsi="Calibri" w:cs="Calibri"/>
        </w:rPr>
        <w:t xml:space="preserve">, </w:t>
      </w:r>
      <w:r w:rsidRPr="00C352FC">
        <w:rPr>
          <w:rFonts w:ascii="Calibri" w:eastAsia="Calibri" w:hAnsi="Calibri" w:cs="Calibri"/>
        </w:rPr>
        <w:t xml:space="preserve">refreshments </w:t>
      </w:r>
      <w:r w:rsidR="0A7D3CDA" w:rsidRPr="00C352FC">
        <w:rPr>
          <w:rFonts w:ascii="Calibri" w:eastAsia="Calibri" w:hAnsi="Calibri" w:cs="Calibri"/>
        </w:rPr>
        <w:t xml:space="preserve">and learning materials </w:t>
      </w:r>
      <w:r w:rsidRPr="00C352FC">
        <w:rPr>
          <w:rFonts w:ascii="Calibri" w:eastAsia="Calibri" w:hAnsi="Calibri" w:cs="Calibri"/>
        </w:rPr>
        <w:t xml:space="preserve">included </w:t>
      </w:r>
    </w:p>
    <w:p w14:paraId="64594C8D" w14:textId="5CA41429" w:rsidR="00D615BC" w:rsidRPr="00C352FC" w:rsidRDefault="00C352FC" w:rsidP="2CC8A01E">
      <w:pPr>
        <w:spacing w:after="0"/>
        <w:ind w:left="360"/>
        <w:rPr>
          <w:rFonts w:ascii="Calibri" w:eastAsia="Calibri" w:hAnsi="Calibri" w:cs="Calibri"/>
        </w:rPr>
      </w:pPr>
      <w:r w:rsidRPr="00C352FC">
        <w:rPr>
          <w:rFonts w:ascii="Calibri" w:hAnsi="Calibri" w:cs="Calibri"/>
          <w:b/>
          <w:bCs/>
        </w:rPr>
        <w:t>Where:</w:t>
      </w:r>
      <w:r w:rsidRPr="00C352FC">
        <w:rPr>
          <w:rFonts w:ascii="Calibri" w:hAnsi="Calibri" w:cs="Calibri"/>
        </w:rPr>
        <w:t xml:space="preserve"> </w:t>
      </w:r>
      <w:hyperlink r:id="rId9">
        <w:r w:rsidR="7AA74CDC" w:rsidRPr="00C352FC">
          <w:rPr>
            <w:rStyle w:val="Hyperlink"/>
            <w:rFonts w:ascii="Calibri" w:eastAsia="Calibri" w:hAnsi="Calibri" w:cs="Calibri"/>
            <w:color w:val="467886"/>
          </w:rPr>
          <w:t>The Studio</w:t>
        </w:r>
      </w:hyperlink>
      <w:r w:rsidRPr="00C352FC">
        <w:rPr>
          <w:rFonts w:ascii="Calibri" w:hAnsi="Calibri" w:cs="Calibri"/>
        </w:rPr>
        <w:t xml:space="preserve">, </w:t>
      </w:r>
      <w:r w:rsidR="7AA74CDC" w:rsidRPr="00C352FC">
        <w:rPr>
          <w:rFonts w:ascii="Calibri" w:eastAsia="Calibri" w:hAnsi="Calibri" w:cs="Calibri"/>
        </w:rPr>
        <w:t>Leeds</w:t>
      </w:r>
    </w:p>
    <w:p w14:paraId="29CEC17C" w14:textId="7009987B" w:rsidR="725A4668" w:rsidRPr="00C352FC" w:rsidRDefault="00C352FC" w:rsidP="00C352FC">
      <w:pPr>
        <w:spacing w:after="0"/>
        <w:ind w:left="360"/>
        <w:rPr>
          <w:rFonts w:ascii="Calibri" w:hAnsi="Calibri" w:cs="Calibri"/>
        </w:rPr>
      </w:pPr>
      <w:r w:rsidRPr="00C352FC">
        <w:rPr>
          <w:rFonts w:ascii="Calibri" w:eastAsia="Calibri" w:hAnsi="Calibri" w:cs="Calibri"/>
          <w:b/>
          <w:bCs/>
        </w:rPr>
        <w:t>When:</w:t>
      </w:r>
      <w:r w:rsidRPr="00C352FC">
        <w:rPr>
          <w:rFonts w:ascii="Calibri" w:eastAsia="Calibri" w:hAnsi="Calibri" w:cs="Calibri"/>
        </w:rPr>
        <w:t xml:space="preserve"> Tuesday 15 December, </w:t>
      </w:r>
      <w:r w:rsidR="7AA74CDC" w:rsidRPr="00C352FC">
        <w:rPr>
          <w:rFonts w:ascii="Calibri" w:eastAsia="Calibri" w:hAnsi="Calibri" w:cs="Calibri"/>
        </w:rPr>
        <w:t>09:30 – 15:30</w:t>
      </w:r>
      <w:r w:rsidRPr="00C352FC">
        <w:rPr>
          <w:rFonts w:ascii="Calibri" w:eastAsia="Calibri" w:hAnsi="Calibri" w:cs="Calibri"/>
        </w:rPr>
        <w:t xml:space="preserve"> </w:t>
      </w:r>
    </w:p>
    <w:p w14:paraId="5B88318C" w14:textId="4E3BC5C4" w:rsidR="4203ABBA" w:rsidRDefault="4203ABBA" w:rsidP="00C352FC">
      <w:pPr>
        <w:spacing w:after="0"/>
        <w:ind w:firstLine="360"/>
        <w:rPr>
          <w:rFonts w:ascii="Calibri" w:eastAsia="Calibri" w:hAnsi="Calibri" w:cs="Calibri"/>
        </w:rPr>
      </w:pPr>
    </w:p>
    <w:p w14:paraId="7868F6D8" w14:textId="4D8F00C7" w:rsidR="00D615BC" w:rsidRPr="005604C7" w:rsidRDefault="00D615BC" w:rsidP="00D615BC">
      <w:pPr>
        <w:rPr>
          <w:rFonts w:ascii="Calibri" w:hAnsi="Calibri" w:cs="Calibri"/>
          <w:b/>
          <w:bCs/>
          <w:sz w:val="24"/>
          <w:szCs w:val="24"/>
        </w:rPr>
      </w:pPr>
      <w:r w:rsidRPr="005604C7">
        <w:rPr>
          <w:rFonts w:ascii="Calibri" w:hAnsi="Calibri" w:cs="Calibri"/>
          <w:b/>
          <w:bCs/>
          <w:sz w:val="24"/>
          <w:szCs w:val="24"/>
        </w:rPr>
        <w:t xml:space="preserve">Return on </w:t>
      </w:r>
      <w:r w:rsidR="00975041" w:rsidRPr="005604C7">
        <w:rPr>
          <w:rFonts w:ascii="Calibri" w:hAnsi="Calibri" w:cs="Calibri"/>
          <w:b/>
          <w:bCs/>
          <w:sz w:val="24"/>
          <w:szCs w:val="24"/>
        </w:rPr>
        <w:t>i</w:t>
      </w:r>
      <w:r w:rsidRPr="005604C7">
        <w:rPr>
          <w:rFonts w:ascii="Calibri" w:hAnsi="Calibri" w:cs="Calibri"/>
          <w:b/>
          <w:bCs/>
          <w:sz w:val="24"/>
          <w:szCs w:val="24"/>
        </w:rPr>
        <w:t>nvestment</w:t>
      </w:r>
    </w:p>
    <w:p w14:paraId="6DD2AF68" w14:textId="71AFD86C" w:rsidR="00D615BC" w:rsidRPr="003B57B5" w:rsidRDefault="00D615BC" w:rsidP="00D615BC">
      <w:pPr>
        <w:rPr>
          <w:rFonts w:ascii="Calibri" w:hAnsi="Calibri" w:cs="Calibri"/>
        </w:rPr>
      </w:pPr>
      <w:r w:rsidRPr="003B57B5">
        <w:rPr>
          <w:rFonts w:ascii="Calibri" w:hAnsi="Calibri" w:cs="Calibri"/>
        </w:rPr>
        <w:t xml:space="preserve">Completing an ARMA qualification will deliver significant benefits to our </w:t>
      </w:r>
      <w:r w:rsidR="00E46265">
        <w:rPr>
          <w:rFonts w:ascii="Calibri" w:hAnsi="Calibri" w:cs="Calibri"/>
        </w:rPr>
        <w:t>organisation</w:t>
      </w:r>
      <w:r w:rsidRPr="003B57B5">
        <w:rPr>
          <w:rFonts w:ascii="Calibri" w:hAnsi="Calibri" w:cs="Calibri"/>
        </w:rPr>
        <w:t>, including:</w:t>
      </w:r>
    </w:p>
    <w:p w14:paraId="46A01B32" w14:textId="020E90E3" w:rsidR="00D615BC" w:rsidRPr="003B57B5" w:rsidRDefault="00D615BC" w:rsidP="00D615BC">
      <w:pPr>
        <w:numPr>
          <w:ilvl w:val="0"/>
          <w:numId w:val="2"/>
        </w:numPr>
        <w:rPr>
          <w:rFonts w:ascii="Calibri" w:hAnsi="Calibri" w:cs="Calibri"/>
        </w:rPr>
      </w:pPr>
      <w:r w:rsidRPr="003B57B5">
        <w:rPr>
          <w:rFonts w:ascii="Calibri" w:hAnsi="Calibri" w:cs="Calibri"/>
        </w:rPr>
        <w:t>Improved quality and consistency in research support processes</w:t>
      </w:r>
    </w:p>
    <w:p w14:paraId="07403518" w14:textId="03D90C71" w:rsidR="00D615BC" w:rsidRPr="003B57B5" w:rsidRDefault="00D615BC" w:rsidP="00D615BC">
      <w:pPr>
        <w:numPr>
          <w:ilvl w:val="0"/>
          <w:numId w:val="2"/>
        </w:numPr>
        <w:rPr>
          <w:rFonts w:ascii="Calibri" w:hAnsi="Calibri" w:cs="Calibri"/>
        </w:rPr>
      </w:pPr>
      <w:r w:rsidRPr="003B57B5">
        <w:rPr>
          <w:rFonts w:ascii="Calibri" w:hAnsi="Calibri" w:cs="Calibri"/>
        </w:rPr>
        <w:t>Enhanced understanding of sector</w:t>
      </w:r>
      <w:r w:rsidR="71E8F889" w:rsidRPr="003B57B5">
        <w:rPr>
          <w:rFonts w:ascii="Calibri" w:hAnsi="Calibri" w:cs="Calibri"/>
        </w:rPr>
        <w:t xml:space="preserve"> </w:t>
      </w:r>
      <w:r w:rsidRPr="003B57B5">
        <w:rPr>
          <w:rFonts w:ascii="Calibri" w:hAnsi="Calibri" w:cs="Calibri"/>
        </w:rPr>
        <w:t>wide practices and regulatory expectations</w:t>
      </w:r>
    </w:p>
    <w:p w14:paraId="45418AB9" w14:textId="38BEF277" w:rsidR="00D615BC" w:rsidRPr="003B57B5" w:rsidRDefault="00D615BC" w:rsidP="00D615BC">
      <w:pPr>
        <w:numPr>
          <w:ilvl w:val="0"/>
          <w:numId w:val="2"/>
        </w:numPr>
        <w:rPr>
          <w:rFonts w:ascii="Calibri" w:hAnsi="Calibri" w:cs="Calibri"/>
        </w:rPr>
      </w:pPr>
      <w:r w:rsidRPr="003B57B5">
        <w:rPr>
          <w:rFonts w:ascii="Calibri" w:hAnsi="Calibri" w:cs="Calibri"/>
        </w:rPr>
        <w:t>Increased capacity to contribute to strategic initiatives and cross</w:t>
      </w:r>
      <w:r w:rsidR="5E592D03" w:rsidRPr="003B57B5">
        <w:rPr>
          <w:rFonts w:ascii="Calibri" w:hAnsi="Calibri" w:cs="Calibri"/>
        </w:rPr>
        <w:t xml:space="preserve"> </w:t>
      </w:r>
      <w:r w:rsidRPr="003B57B5">
        <w:rPr>
          <w:rFonts w:ascii="Calibri" w:hAnsi="Calibri" w:cs="Calibri"/>
        </w:rPr>
        <w:t>institutional projects</w:t>
      </w:r>
    </w:p>
    <w:p w14:paraId="7E73AD1A" w14:textId="77777777" w:rsidR="00D615BC" w:rsidRPr="003B57B5" w:rsidRDefault="00D615BC" w:rsidP="00D615BC">
      <w:pPr>
        <w:numPr>
          <w:ilvl w:val="0"/>
          <w:numId w:val="2"/>
        </w:numPr>
        <w:rPr>
          <w:rFonts w:ascii="Calibri" w:hAnsi="Calibri" w:cs="Calibri"/>
        </w:rPr>
      </w:pPr>
      <w:r w:rsidRPr="003B57B5">
        <w:rPr>
          <w:rFonts w:ascii="Calibri" w:hAnsi="Calibri" w:cs="Calibri"/>
        </w:rPr>
        <w:t>Greater ability to upskill colleagues by sharing learning through internal briefings and process improvements.</w:t>
      </w:r>
    </w:p>
    <w:p w14:paraId="36C4ACBE" w14:textId="77777777" w:rsidR="00D615BC" w:rsidRPr="003B57B5" w:rsidRDefault="00D615BC" w:rsidP="00D615BC">
      <w:pPr>
        <w:rPr>
          <w:rFonts w:ascii="Calibri" w:hAnsi="Calibri" w:cs="Calibri"/>
        </w:rPr>
      </w:pPr>
      <w:r w:rsidRPr="003B57B5">
        <w:rPr>
          <w:rFonts w:ascii="Calibri" w:hAnsi="Calibri" w:cs="Calibri"/>
        </w:rPr>
        <w:t>Upon completion, I will prepare a summary report and share relevant insights and materials with our team, ensuring that the value of the qualification is fully embedded within our department.</w:t>
      </w:r>
    </w:p>
    <w:p w14:paraId="3223B6E3" w14:textId="77777777" w:rsidR="00D615BC" w:rsidRPr="003B57B5" w:rsidRDefault="00D615BC" w:rsidP="00D615BC">
      <w:pPr>
        <w:rPr>
          <w:rFonts w:ascii="Calibri" w:hAnsi="Calibri" w:cs="Calibri"/>
        </w:rPr>
      </w:pPr>
      <w:r w:rsidRPr="003B57B5">
        <w:rPr>
          <w:rFonts w:ascii="Calibri" w:hAnsi="Calibri" w:cs="Calibri"/>
        </w:rPr>
        <w:t>Thank you for considering this request. I am confident that undertaking this qualification will make a meaningful contribution to our team’s capability and to the wider goals of our organisation.</w:t>
      </w:r>
    </w:p>
    <w:p w14:paraId="629CFA64" w14:textId="77777777" w:rsidR="00A51934" w:rsidRDefault="00A51934">
      <w:pPr>
        <w:rPr>
          <w:rFonts w:ascii="Calibri" w:hAnsi="Calibri" w:cs="Calibri"/>
        </w:rPr>
      </w:pPr>
    </w:p>
    <w:p w14:paraId="2DE75246" w14:textId="281256E9" w:rsidR="005C1732" w:rsidRPr="003B57B5" w:rsidRDefault="00D615BC">
      <w:pPr>
        <w:rPr>
          <w:rFonts w:ascii="Calibri" w:hAnsi="Calibri" w:cs="Calibri"/>
        </w:rPr>
      </w:pPr>
      <w:r w:rsidRPr="003B57B5">
        <w:rPr>
          <w:rFonts w:ascii="Calibri" w:hAnsi="Calibri" w:cs="Calibri"/>
        </w:rPr>
        <w:t>Sincerely,</w:t>
      </w:r>
      <w:r w:rsidRPr="003B57B5">
        <w:rPr>
          <w:rFonts w:ascii="Calibri" w:hAnsi="Calibri" w:cs="Calibri"/>
        </w:rPr>
        <w:br/>
      </w:r>
    </w:p>
    <w:sectPr w:rsidR="005C1732" w:rsidRPr="003B57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2275A"/>
    <w:multiLevelType w:val="multilevel"/>
    <w:tmpl w:val="C94CF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E430FF"/>
    <w:multiLevelType w:val="multilevel"/>
    <w:tmpl w:val="DECCB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014708"/>
    <w:multiLevelType w:val="multilevel"/>
    <w:tmpl w:val="666CB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69613BB"/>
    <w:multiLevelType w:val="multilevel"/>
    <w:tmpl w:val="27C8B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F2F22D4"/>
    <w:multiLevelType w:val="multilevel"/>
    <w:tmpl w:val="B07E8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1A51C47"/>
    <w:multiLevelType w:val="multilevel"/>
    <w:tmpl w:val="24C62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91727EF"/>
    <w:multiLevelType w:val="multilevel"/>
    <w:tmpl w:val="57000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7942482">
    <w:abstractNumId w:val="0"/>
  </w:num>
  <w:num w:numId="2" w16cid:durableId="1608348448">
    <w:abstractNumId w:val="3"/>
  </w:num>
  <w:num w:numId="3" w16cid:durableId="1774325001">
    <w:abstractNumId w:val="5"/>
  </w:num>
  <w:num w:numId="4" w16cid:durableId="2097052310">
    <w:abstractNumId w:val="4"/>
  </w:num>
  <w:num w:numId="5" w16cid:durableId="373888728">
    <w:abstractNumId w:val="1"/>
  </w:num>
  <w:num w:numId="6" w16cid:durableId="481967972">
    <w:abstractNumId w:val="2"/>
  </w:num>
  <w:num w:numId="7" w16cid:durableId="5452184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5BC"/>
    <w:rsid w:val="00022D7E"/>
    <w:rsid w:val="000239C5"/>
    <w:rsid w:val="001337F2"/>
    <w:rsid w:val="001719D1"/>
    <w:rsid w:val="00207163"/>
    <w:rsid w:val="00210F21"/>
    <w:rsid w:val="0025335F"/>
    <w:rsid w:val="002848EF"/>
    <w:rsid w:val="002B4657"/>
    <w:rsid w:val="002D49A6"/>
    <w:rsid w:val="003324F3"/>
    <w:rsid w:val="003B57B5"/>
    <w:rsid w:val="00436A52"/>
    <w:rsid w:val="00441CAA"/>
    <w:rsid w:val="0048653C"/>
    <w:rsid w:val="004C29E1"/>
    <w:rsid w:val="005406C8"/>
    <w:rsid w:val="00555534"/>
    <w:rsid w:val="005604C7"/>
    <w:rsid w:val="005C1732"/>
    <w:rsid w:val="005D0C6A"/>
    <w:rsid w:val="00613AE6"/>
    <w:rsid w:val="00746D0A"/>
    <w:rsid w:val="008658C7"/>
    <w:rsid w:val="008D4AE9"/>
    <w:rsid w:val="00934125"/>
    <w:rsid w:val="00975041"/>
    <w:rsid w:val="00975355"/>
    <w:rsid w:val="009E209F"/>
    <w:rsid w:val="009E44D3"/>
    <w:rsid w:val="00A447AF"/>
    <w:rsid w:val="00A51934"/>
    <w:rsid w:val="00A629F6"/>
    <w:rsid w:val="00A81BC2"/>
    <w:rsid w:val="00A97740"/>
    <w:rsid w:val="00AC080C"/>
    <w:rsid w:val="00B3303F"/>
    <w:rsid w:val="00BE79C7"/>
    <w:rsid w:val="00C206ED"/>
    <w:rsid w:val="00C352FC"/>
    <w:rsid w:val="00CB659C"/>
    <w:rsid w:val="00D615BC"/>
    <w:rsid w:val="00E46265"/>
    <w:rsid w:val="00E5171D"/>
    <w:rsid w:val="00EB3E1B"/>
    <w:rsid w:val="00EB5799"/>
    <w:rsid w:val="00EB65D1"/>
    <w:rsid w:val="00EE2F73"/>
    <w:rsid w:val="00EF1A47"/>
    <w:rsid w:val="00F73EDA"/>
    <w:rsid w:val="00F862C4"/>
    <w:rsid w:val="00FE032F"/>
    <w:rsid w:val="00FE647A"/>
    <w:rsid w:val="04A9CC23"/>
    <w:rsid w:val="04FF6431"/>
    <w:rsid w:val="0582AC3D"/>
    <w:rsid w:val="0A7D3CDA"/>
    <w:rsid w:val="0C558F68"/>
    <w:rsid w:val="155FB6CF"/>
    <w:rsid w:val="16C4D607"/>
    <w:rsid w:val="245C13EC"/>
    <w:rsid w:val="254222A9"/>
    <w:rsid w:val="27495BB0"/>
    <w:rsid w:val="2CC8A01E"/>
    <w:rsid w:val="3C1643ED"/>
    <w:rsid w:val="401097EF"/>
    <w:rsid w:val="4203ABBA"/>
    <w:rsid w:val="42521BE0"/>
    <w:rsid w:val="560A37CD"/>
    <w:rsid w:val="59B91435"/>
    <w:rsid w:val="5C3D2438"/>
    <w:rsid w:val="5C47CB20"/>
    <w:rsid w:val="5E592D03"/>
    <w:rsid w:val="64388242"/>
    <w:rsid w:val="6498DF88"/>
    <w:rsid w:val="68A4DB06"/>
    <w:rsid w:val="6D457721"/>
    <w:rsid w:val="71E8F889"/>
    <w:rsid w:val="725A4668"/>
    <w:rsid w:val="736ABBFB"/>
    <w:rsid w:val="75440DBE"/>
    <w:rsid w:val="7AA74CDC"/>
    <w:rsid w:val="7FF74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F6E4FD"/>
  <w15:chartTrackingRefBased/>
  <w15:docId w15:val="{CC166614-C25C-40EA-B5F0-07A6A204A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615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15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15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15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15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15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15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15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15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15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615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615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15B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15B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15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15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15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15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615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615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15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615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615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615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615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615B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15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15B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615B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615B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615BC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C206E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rma.ac.uk/join-our-community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thestudio.co.uk/venues/leed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e6fc511-0a22-4e97-975d-249f8a2ed74f">
      <Terms xmlns="http://schemas.microsoft.com/office/infopath/2007/PartnerControls"/>
    </lcf76f155ced4ddcb4097134ff3c332f>
    <TaxCatchAll xmlns="7c4c8410-6e0c-45bb-a6bc-c1526907524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638AC9DAC348468955ED2C629566BE" ma:contentTypeVersion="15" ma:contentTypeDescription="Create a new document." ma:contentTypeScope="" ma:versionID="4826f674ccfcb14ff53740b2843c1d43">
  <xsd:schema xmlns:xsd="http://www.w3.org/2001/XMLSchema" xmlns:xs="http://www.w3.org/2001/XMLSchema" xmlns:p="http://schemas.microsoft.com/office/2006/metadata/properties" xmlns:ns2="1e6fc511-0a22-4e97-975d-249f8a2ed74f" xmlns:ns3="7c4c8410-6e0c-45bb-a6bc-c15269075243" targetNamespace="http://schemas.microsoft.com/office/2006/metadata/properties" ma:root="true" ma:fieldsID="778447762a3c67d9cdef07496c8bee30" ns2:_="" ns3:_="">
    <xsd:import namespace="1e6fc511-0a22-4e97-975d-249f8a2ed74f"/>
    <xsd:import namespace="7c4c8410-6e0c-45bb-a6bc-c1526907524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6fc511-0a22-4e97-975d-249f8a2ed7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5cdd3cc6-868b-416e-907c-92b3c0bed41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4c8410-6e0c-45bb-a6bc-c1526907524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714ade2-450f-4735-a21a-fe067a8d1ded}" ma:internalName="TaxCatchAll" ma:showField="CatchAllData" ma:web="7c4c8410-6e0c-45bb-a6bc-c1526907524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9E098A1-1694-440B-BDBB-8151809C9E5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839F41-8D50-4CA6-B2F9-595F398644AB}">
  <ds:schemaRefs>
    <ds:schemaRef ds:uri="http://schemas.microsoft.com/office/2006/metadata/properties"/>
    <ds:schemaRef ds:uri="http://schemas.microsoft.com/office/infopath/2007/PartnerControls"/>
    <ds:schemaRef ds:uri="1e6fc511-0a22-4e97-975d-249f8a2ed74f"/>
    <ds:schemaRef ds:uri="7c4c8410-6e0c-45bb-a6bc-c15269075243"/>
  </ds:schemaRefs>
</ds:datastoreItem>
</file>

<file path=customXml/itemProps3.xml><?xml version="1.0" encoding="utf-8"?>
<ds:datastoreItem xmlns:ds="http://schemas.openxmlformats.org/officeDocument/2006/customXml" ds:itemID="{B2AD2A74-01E7-4499-9CD2-804F8BFF38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6fc511-0a22-4e97-975d-249f8a2ed74f"/>
    <ds:schemaRef ds:uri="7c4c8410-6e0c-45bb-a6bc-c152690752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1240</TotalTime>
  <Pages>2</Pages>
  <Words>660</Words>
  <Characters>3763</Characters>
  <Application>Microsoft Office Word</Application>
  <DocSecurity>0</DocSecurity>
  <Lines>31</Lines>
  <Paragraphs>8</Paragraphs>
  <ScaleCrop>false</ScaleCrop>
  <Company/>
  <LinksUpToDate>false</LinksUpToDate>
  <CharactersWithSpaces>4415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Dunphy</dc:creator>
  <cp:keywords/>
  <dc:description/>
  <cp:lastModifiedBy>Lyndsey Pollock</cp:lastModifiedBy>
  <cp:revision>34</cp:revision>
  <dcterms:created xsi:type="dcterms:W3CDTF">2026-08-19T05:32:00Z</dcterms:created>
  <dcterms:modified xsi:type="dcterms:W3CDTF">2026-09-07T11:24:00Z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0x01010004638AC9DAC348468955ED2C629566BE</vt:lpwstr>
  </property>
  <property fmtid="{D5CDD505-2E9C-101B-9397-08002B2CF9AE}" pid="3" name="MediaServiceImageTags">
    <vt:lpwstr/>
  </property>
  <property fmtid="{D5CDD505-2E9C-101B-9397-08002B2CF9AE}" pid="4" name="docLang">
    <vt:lpwstr>en</vt:lpwstr>
  </property>
</Properties>
</file>